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B27695" w:rsidP="006A56BA" w14:paraId="2BBEB4DC" w14:textId="4E2D34B6">
      <w:pPr>
        <w:widowControl w:val="0"/>
        <w:tabs>
          <w:tab w:val="left" w:pos="361"/>
        </w:tabs>
        <w:spacing w:after="0" w:line="240" w:lineRule="auto"/>
        <w:jc w:val="both"/>
        <w:rPr>
          <w:rFonts w:ascii="Times New Roman" w:eastAsia="Times New Roman" w:hAnsi="Times New Roman" w:cs="Times New Roman"/>
          <w:sz w:val="24"/>
          <w:szCs w:val="24"/>
          <w:lang w:eastAsia="ro-RO" w:bidi="ro-RO"/>
        </w:rPr>
      </w:pPr>
    </w:p>
    <w:p w:rsidR="00B27695" w:rsidP="00B27695" w14:paraId="0A5A0C5F" w14:textId="001D500F">
      <w:pPr>
        <w:spacing w:line="360" w:lineRule="exact"/>
      </w:pPr>
      <w:r>
        <w:rPr>
          <w:noProof/>
        </w:rPr>
        <w:drawing>
          <wp:anchor distT="0" distB="0" distL="0" distR="0" simplePos="0" relativeHeight="251658240" behindDoc="1" locked="0" layoutInCell="1" allowOverlap="1">
            <wp:simplePos x="0" y="0"/>
            <wp:positionH relativeFrom="page">
              <wp:posOffset>911225</wp:posOffset>
            </wp:positionH>
            <wp:positionV relativeFrom="paragraph">
              <wp:posOffset>12700</wp:posOffset>
            </wp:positionV>
            <wp:extent cx="932815" cy="9385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1" name="Picture box 2"/>
                    <pic:cNvPicPr/>
                  </pic:nvPicPr>
                  <pic:blipFill>
                    <a:blip xmlns:r="http://schemas.openxmlformats.org/officeDocument/2006/relationships" r:embed="rId4"/>
                    <a:stretch>
                      <a:fillRect/>
                    </a:stretch>
                  </pic:blipFill>
                  <pic:spPr>
                    <a:xfrm>
                      <a:off x="0" y="0"/>
                      <a:ext cx="932815" cy="938530"/>
                    </a:xfrm>
                    <a:prstGeom prst="rect">
                      <a:avLst/>
                    </a:prstGeom>
                  </pic:spPr>
                </pic:pic>
              </a:graphicData>
            </a:graphic>
          </wp:anchor>
        </w:drawing>
      </w:r>
    </w:p>
    <w:p w:rsidR="00B27695" w:rsidP="00B27695" w14:paraId="66705FEF" w14:textId="77777777">
      <w:pPr>
        <w:spacing w:line="360" w:lineRule="exact"/>
      </w:pPr>
    </w:p>
    <w:p w:rsidR="00B27695" w:rsidP="00B27695" w14:paraId="01922B45" w14:textId="77777777">
      <w:pPr>
        <w:spacing w:line="360" w:lineRule="exact"/>
      </w:pPr>
    </w:p>
    <w:p w:rsidR="00B27695" w:rsidP="00B27695" w14:paraId="5521A81C" w14:textId="77777777">
      <w:pPr>
        <w:pStyle w:val="BodyText"/>
        <w:shd w:val="clear" w:color="auto" w:fill="auto"/>
        <w:spacing w:line="240" w:lineRule="auto"/>
        <w:rPr>
          <w:sz w:val="24"/>
          <w:szCs w:val="24"/>
        </w:rPr>
      </w:pPr>
      <w:r>
        <w:rPr>
          <w:noProof/>
          <w:lang w:eastAsia="ro-RO"/>
        </w:rPr>
        <mc:AlternateContent>
          <mc:Choice Requires="wps">
            <w:drawing>
              <wp:anchor distT="0" distB="0" distL="114300" distR="114300" simplePos="0" relativeHeight="251660288" behindDoc="0" locked="0" layoutInCell="1" allowOverlap="1">
                <wp:simplePos x="0" y="0"/>
                <wp:positionH relativeFrom="page">
                  <wp:posOffset>6285230</wp:posOffset>
                </wp:positionH>
                <wp:positionV relativeFrom="paragraph">
                  <wp:posOffset>12700</wp:posOffset>
                </wp:positionV>
                <wp:extent cx="594360" cy="170815"/>
                <wp:effectExtent l="0" t="0" r="0" b="0"/>
                <wp:wrapSquare wrapText="bothSides"/>
                <wp:docPr id="3"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 cy="170815"/>
                        </a:xfrm>
                        <a:prstGeom prst="rect">
                          <a:avLst/>
                        </a:prstGeom>
                        <a:noFill/>
                      </wps:spPr>
                      <wps:txbx>
                        <w:txbxContent>
                          <w:p w:rsidR="00B27695" w:rsidP="00B27695" w14:textId="77777777">
                            <w:pPr>
                              <w:pStyle w:val="Bodytext20"/>
                              <w:shd w:val="clear" w:color="auto" w:fill="auto"/>
                            </w:pPr>
                            <w:r w:rsidRPr="003350CB">
                              <w:rPr>
                                <w:b w:val="0"/>
                              </w:rPr>
                              <w:t>ANEXA</w:t>
                            </w:r>
                            <w:r>
                              <w:t xml:space="preserve"> </w:t>
                            </w:r>
                            <w:r w:rsidRPr="003350CB">
                              <w:rPr>
                                <w:b w:val="0"/>
                              </w:rPr>
                              <w:t>3</w:t>
                            </w:r>
                          </w:p>
                          <w:p w:rsidR="00B27695" w:rsidP="00B27695" w14:textId="77777777">
                            <w:pPr>
                              <w:pStyle w:val="Bodytext2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5" type="#_x0000_t202" style="width:46.8pt;height:13.45pt;margin-top:1pt;margin-left:494.9pt;mso-position-horizontal-relative:page;mso-wrap-distance-bottom:0;mso-wrap-distance-left:9pt;mso-wrap-distance-right:9pt;mso-wrap-distance-top:0;position:absolute;v-text-anchor:top;z-index:251659264" filled="f" fillcolor="this">
                <v:textbox style="mso-fit-shape-to-text:t" inset="0,0,0,0">
                  <w:txbxContent>
                    <w:p w:rsidR="00B27695" w:rsidP="00B27695" w14:paraId="2ADA5773" w14:textId="77777777">
                      <w:pPr>
                        <w:pStyle w:val="Bodytext20"/>
                        <w:shd w:val="clear" w:color="auto" w:fill="auto"/>
                      </w:pPr>
                      <w:r w:rsidRPr="003350CB">
                        <w:rPr>
                          <w:b w:val="0"/>
                        </w:rPr>
                        <w:t>ANEXA</w:t>
                      </w:r>
                      <w:r>
                        <w:t xml:space="preserve"> </w:t>
                      </w:r>
                      <w:r w:rsidRPr="003350CB">
                        <w:rPr>
                          <w:b w:val="0"/>
                        </w:rPr>
                        <w:t>3</w:t>
                      </w:r>
                    </w:p>
                    <w:p w:rsidR="00B27695" w:rsidP="00B27695" w14:paraId="15599F3C" w14:textId="77777777">
                      <w:pPr>
                        <w:pStyle w:val="Bodytext20"/>
                        <w:shd w:val="clear" w:color="auto" w:fill="auto"/>
                      </w:pPr>
                    </w:p>
                  </w:txbxContent>
                </v:textbox>
                <w10:wrap type="square"/>
              </v:shape>
            </w:pict>
          </mc:Fallback>
        </mc:AlternateContent>
      </w:r>
      <w:r>
        <w:rPr>
          <w:b/>
          <w:bCs/>
          <w:color w:val="000000"/>
          <w:sz w:val="24"/>
          <w:szCs w:val="24"/>
          <w:lang w:eastAsia="ro-RO" w:bidi="ro-RO"/>
        </w:rPr>
        <w:t>ACADEMIA ROMÂNĂ</w:t>
      </w:r>
    </w:p>
    <w:p w:rsidR="00B27695" w:rsidP="00B27695" w14:paraId="073B2F83" w14:textId="77777777">
      <w:pPr>
        <w:pStyle w:val="BodyText"/>
        <w:shd w:val="clear" w:color="auto" w:fill="auto"/>
        <w:spacing w:after="980" w:line="233" w:lineRule="auto"/>
        <w:rPr>
          <w:sz w:val="24"/>
          <w:szCs w:val="24"/>
        </w:rPr>
      </w:pPr>
      <w:r>
        <w:rPr>
          <w:b/>
          <w:bCs/>
          <w:color w:val="000000"/>
          <w:sz w:val="24"/>
          <w:szCs w:val="24"/>
          <w:lang w:eastAsia="ro-RO" w:bidi="ro-RO"/>
        </w:rPr>
        <w:t>Școala de Studii Avansate a Academiei Române (SCOSAAR)</w:t>
      </w:r>
    </w:p>
    <w:p w:rsidR="00B27695" w:rsidP="00B27695" w14:paraId="049A794E" w14:textId="77777777">
      <w:pPr>
        <w:pStyle w:val="BodyText"/>
        <w:shd w:val="clear" w:color="auto" w:fill="auto"/>
        <w:tabs>
          <w:tab w:val="left" w:leader="dot" w:pos="6153"/>
          <w:tab w:val="left" w:leader="dot" w:pos="6656"/>
        </w:tabs>
        <w:spacing w:line="240" w:lineRule="auto"/>
        <w:ind w:left="3440"/>
        <w:rPr>
          <w:sz w:val="24"/>
          <w:szCs w:val="24"/>
        </w:rPr>
      </w:pPr>
      <w:r>
        <w:rPr>
          <w:b/>
          <w:bCs/>
          <w:color w:val="000000"/>
          <w:sz w:val="24"/>
          <w:szCs w:val="24"/>
          <w:lang w:eastAsia="ro-RO" w:bidi="ro-RO"/>
        </w:rPr>
        <w:t>ACT ADIȚIONAL nr</w:t>
      </w:r>
      <w:r>
        <w:rPr>
          <w:b/>
          <w:bCs/>
          <w:color w:val="000000"/>
          <w:sz w:val="24"/>
          <w:szCs w:val="24"/>
          <w:lang w:eastAsia="ro-RO" w:bidi="ro-RO"/>
        </w:rPr>
        <w:tab/>
        <w:t>/</w:t>
      </w:r>
      <w:r>
        <w:rPr>
          <w:b/>
          <w:bCs/>
          <w:color w:val="000000"/>
          <w:sz w:val="24"/>
          <w:szCs w:val="24"/>
          <w:lang w:eastAsia="ro-RO" w:bidi="ro-RO"/>
        </w:rPr>
        <w:tab/>
      </w:r>
    </w:p>
    <w:p w:rsidR="00B27695" w:rsidP="00B27695" w14:paraId="352C481B" w14:textId="77777777">
      <w:pPr>
        <w:pStyle w:val="BodyText"/>
        <w:shd w:val="clear" w:color="auto" w:fill="auto"/>
        <w:spacing w:line="180" w:lineRule="auto"/>
        <w:ind w:left="4520"/>
        <w:jc w:val="left"/>
      </w:pPr>
    </w:p>
    <w:p w:rsidR="00B27695" w:rsidP="00B27695" w14:paraId="7ED6F212" w14:textId="77777777">
      <w:pPr>
        <w:pStyle w:val="BodyText"/>
        <w:shd w:val="clear" w:color="auto" w:fill="auto"/>
        <w:spacing w:after="260" w:line="192" w:lineRule="auto"/>
        <w:jc w:val="center"/>
        <w:rPr>
          <w:sz w:val="24"/>
          <w:szCs w:val="24"/>
        </w:rPr>
      </w:pPr>
      <w:r>
        <w:rPr>
          <w:b/>
          <w:bCs/>
          <w:color w:val="000000"/>
          <w:sz w:val="24"/>
          <w:szCs w:val="24"/>
          <w:lang w:eastAsia="ro-RO" w:bidi="ro-RO"/>
        </w:rPr>
        <w:t>în vederea întreruperii studiilor universitare de doctorat</w:t>
      </w:r>
    </w:p>
    <w:p w:rsidR="00B27695" w:rsidP="00B27695" w14:paraId="17119A92" w14:textId="77777777">
      <w:pPr>
        <w:pStyle w:val="BodyText"/>
        <w:shd w:val="clear" w:color="auto" w:fill="auto"/>
        <w:spacing w:line="240" w:lineRule="auto"/>
        <w:ind w:left="4960"/>
        <w:jc w:val="left"/>
        <w:rPr>
          <w:sz w:val="24"/>
          <w:szCs w:val="24"/>
        </w:rPr>
      </w:pPr>
      <w:r>
        <w:rPr>
          <w:b/>
          <w:bCs/>
          <w:color w:val="000000"/>
          <w:sz w:val="24"/>
          <w:szCs w:val="24"/>
          <w:lang w:eastAsia="ro-RO" w:bidi="ro-RO"/>
        </w:rPr>
        <w:t>la</w:t>
      </w:r>
    </w:p>
    <w:p w:rsidR="00B27695" w:rsidP="00B27695" w14:paraId="19639A99" w14:textId="77777777">
      <w:pPr>
        <w:pStyle w:val="BodyText"/>
        <w:shd w:val="clear" w:color="auto" w:fill="auto"/>
        <w:tabs>
          <w:tab w:val="left" w:leader="dot" w:pos="4836"/>
        </w:tabs>
        <w:spacing w:after="540" w:line="240" w:lineRule="auto"/>
        <w:ind w:left="4080" w:right="940" w:hanging="2380"/>
        <w:jc w:val="left"/>
        <w:rPr>
          <w:b/>
          <w:bCs/>
          <w:color w:val="000000"/>
          <w:sz w:val="24"/>
          <w:szCs w:val="24"/>
          <w:lang w:eastAsia="ro-RO" w:bidi="ro-RO"/>
        </w:rPr>
      </w:pPr>
      <w:r>
        <w:rPr>
          <w:b/>
          <w:bCs/>
          <w:color w:val="000000"/>
          <w:sz w:val="24"/>
          <w:szCs w:val="24"/>
          <w:lang w:eastAsia="ro-RO" w:bidi="ro-RO"/>
        </w:rPr>
        <w:t>CONTRACTUL DE STUDII UNIVERSITARE DE DOCTORAT</w:t>
      </w:r>
    </w:p>
    <w:p w:rsidR="00B27695" w:rsidP="00B27695" w14:paraId="1D2EA4F8" w14:textId="77777777">
      <w:pPr>
        <w:pStyle w:val="BodyText"/>
        <w:shd w:val="clear" w:color="auto" w:fill="auto"/>
        <w:tabs>
          <w:tab w:val="left" w:leader="dot" w:pos="4836"/>
        </w:tabs>
        <w:spacing w:after="540" w:line="240" w:lineRule="auto"/>
        <w:ind w:left="4080" w:right="940" w:hanging="2380"/>
        <w:jc w:val="left"/>
        <w:rPr>
          <w:sz w:val="24"/>
          <w:szCs w:val="24"/>
        </w:rPr>
      </w:pPr>
      <w:r>
        <w:rPr>
          <w:b/>
          <w:bCs/>
          <w:color w:val="000000"/>
          <w:sz w:val="24"/>
          <w:szCs w:val="24"/>
          <w:lang w:eastAsia="ro-RO" w:bidi="ro-RO"/>
        </w:rPr>
        <w:tab/>
        <w:t>Nr........../ ........</w:t>
      </w:r>
    </w:p>
    <w:p w:rsidR="00B27695" w:rsidP="00B27695" w14:paraId="217B7937" w14:textId="77777777">
      <w:pPr>
        <w:pStyle w:val="BodyText"/>
        <w:shd w:val="clear" w:color="auto" w:fill="auto"/>
        <w:spacing w:after="140" w:line="336" w:lineRule="auto"/>
        <w:ind w:firstLine="740"/>
        <w:rPr>
          <w:sz w:val="24"/>
          <w:szCs w:val="24"/>
        </w:rPr>
      </w:pPr>
      <w:r>
        <w:rPr>
          <w:b/>
          <w:bCs/>
          <w:color w:val="000000"/>
          <w:sz w:val="24"/>
          <w:szCs w:val="24"/>
          <w:lang w:eastAsia="ro-RO" w:bidi="ro-RO"/>
        </w:rPr>
        <w:t>Părțile prezentului act adițional la Contractul de studii universitare de doctorat</w:t>
      </w:r>
      <w:r>
        <w:rPr>
          <w:color w:val="000000"/>
          <w:sz w:val="24"/>
          <w:szCs w:val="24"/>
          <w:lang w:eastAsia="ro-RO" w:bidi="ro-RO"/>
        </w:rPr>
        <w:t>:</w:t>
      </w:r>
    </w:p>
    <w:p w:rsidR="00B27695" w:rsidP="00B27695" w14:paraId="18E5F286" w14:textId="77777777">
      <w:pPr>
        <w:pStyle w:val="BodyText"/>
        <w:numPr>
          <w:ilvl w:val="0"/>
          <w:numId w:val="4"/>
        </w:numPr>
        <w:shd w:val="clear" w:color="auto" w:fill="auto"/>
        <w:tabs>
          <w:tab w:val="left" w:pos="1078"/>
        </w:tabs>
        <w:ind w:firstLine="740"/>
        <w:rPr>
          <w:sz w:val="24"/>
          <w:szCs w:val="24"/>
        </w:rPr>
      </w:pPr>
      <w:r>
        <w:rPr>
          <w:color w:val="000000"/>
          <w:sz w:val="24"/>
          <w:szCs w:val="24"/>
          <w:lang w:eastAsia="ro-RO" w:bidi="ro-RO"/>
        </w:rPr>
        <w:t>Academia Română, cu sediul în București, Calea Victoriei nr 125, în calitate de instituție organizatoare de studii universitare de doctorat, prin Școala de Studii Avansate a Academiei Române, denumită în continuare SCOSAAR și reprezentată prin Acad. Ioan-Aurel POP, Președinte al Academiei Române;</w:t>
      </w:r>
    </w:p>
    <w:p w:rsidR="00B27695" w:rsidP="00B27695" w14:paraId="4895B35B" w14:textId="77777777">
      <w:pPr>
        <w:pStyle w:val="BodyText"/>
        <w:numPr>
          <w:ilvl w:val="0"/>
          <w:numId w:val="4"/>
        </w:numPr>
        <w:shd w:val="clear" w:color="auto" w:fill="auto"/>
        <w:tabs>
          <w:tab w:val="left" w:pos="1122"/>
          <w:tab w:val="left" w:leader="dot" w:pos="3979"/>
          <w:tab w:val="left" w:leader="dot" w:pos="9202"/>
        </w:tabs>
        <w:ind w:firstLine="740"/>
        <w:rPr>
          <w:sz w:val="24"/>
          <w:szCs w:val="24"/>
        </w:rPr>
      </w:pPr>
      <w:r>
        <w:rPr>
          <w:color w:val="000000"/>
          <w:sz w:val="24"/>
          <w:szCs w:val="24"/>
          <w:lang w:eastAsia="ro-RO" w:bidi="ro-RO"/>
        </w:rPr>
        <w:t>Dl/D-na</w:t>
      </w:r>
      <w:r>
        <w:rPr>
          <w:color w:val="000000"/>
          <w:sz w:val="24"/>
          <w:szCs w:val="24"/>
          <w:lang w:eastAsia="ro-RO" w:bidi="ro-RO"/>
        </w:rPr>
        <w:tab/>
        <w:t>membru al școlii doctorale</w:t>
      </w:r>
      <w:r>
        <w:rPr>
          <w:color w:val="000000"/>
          <w:sz w:val="24"/>
          <w:szCs w:val="24"/>
          <w:lang w:eastAsia="ro-RO" w:bidi="ro-RO"/>
        </w:rPr>
        <w:tab/>
        <w:t>în</w:t>
      </w:r>
    </w:p>
    <w:p w:rsidR="00B27695" w:rsidP="00B27695" w14:paraId="320E7823" w14:textId="77777777">
      <w:pPr>
        <w:pStyle w:val="BodyText"/>
        <w:shd w:val="clear" w:color="auto" w:fill="auto"/>
        <w:rPr>
          <w:sz w:val="24"/>
          <w:szCs w:val="24"/>
        </w:rPr>
      </w:pPr>
      <w:r>
        <w:rPr>
          <w:color w:val="000000"/>
          <w:sz w:val="24"/>
          <w:szCs w:val="24"/>
          <w:lang w:eastAsia="ro-RO" w:bidi="ro-RO"/>
        </w:rPr>
        <w:t xml:space="preserve">calitate de </w:t>
      </w:r>
      <w:r>
        <w:rPr>
          <w:i/>
          <w:iCs/>
          <w:color w:val="000000"/>
          <w:sz w:val="24"/>
          <w:szCs w:val="24"/>
          <w:lang w:eastAsia="ro-RO" w:bidi="ro-RO"/>
        </w:rPr>
        <w:t>conducător de doctorat</w:t>
      </w:r>
      <w:r>
        <w:rPr>
          <w:color w:val="000000"/>
          <w:sz w:val="24"/>
          <w:szCs w:val="24"/>
          <w:lang w:eastAsia="ro-RO" w:bidi="ro-RO"/>
        </w:rPr>
        <w:t xml:space="preserve"> al studentului-doctorand;</w:t>
      </w:r>
    </w:p>
    <w:p w:rsidR="00B27695" w:rsidP="00B27695" w14:paraId="70239487" w14:textId="77777777">
      <w:pPr>
        <w:pStyle w:val="BodyText"/>
        <w:numPr>
          <w:ilvl w:val="0"/>
          <w:numId w:val="4"/>
        </w:numPr>
        <w:shd w:val="clear" w:color="auto" w:fill="auto"/>
        <w:tabs>
          <w:tab w:val="left" w:pos="1122"/>
          <w:tab w:val="left" w:leader="dot" w:pos="3324"/>
          <w:tab w:val="left" w:leader="dot" w:pos="6423"/>
          <w:tab w:val="left" w:leader="dot" w:pos="8859"/>
        </w:tabs>
        <w:spacing w:line="396" w:lineRule="auto"/>
        <w:ind w:firstLine="740"/>
      </w:pPr>
      <w:r>
        <w:rPr>
          <w:color w:val="000000"/>
          <w:lang w:eastAsia="ro-RO" w:bidi="ro-RO"/>
        </w:rPr>
        <w:t xml:space="preserve">Dl/D-na </w:t>
      </w:r>
      <w:r>
        <w:rPr>
          <w:color w:val="000000"/>
          <w:lang w:eastAsia="ro-RO" w:bidi="ro-RO"/>
        </w:rPr>
        <w:tab/>
        <w:t xml:space="preserve"> născut/ă la data de </w:t>
      </w:r>
      <w:r>
        <w:rPr>
          <w:color w:val="000000"/>
          <w:lang w:eastAsia="ro-RO" w:bidi="ro-RO"/>
        </w:rPr>
        <w:tab/>
        <w:t xml:space="preserve"> în localitatea </w:t>
      </w:r>
      <w:r>
        <w:rPr>
          <w:color w:val="000000"/>
          <w:lang w:eastAsia="ro-RO" w:bidi="ro-RO"/>
        </w:rPr>
        <w:tab/>
        <w:t>...., jud.</w:t>
      </w:r>
    </w:p>
    <w:p w:rsidR="00B27695" w:rsidP="00B27695" w14:paraId="2005F9A1" w14:textId="77777777">
      <w:pPr>
        <w:pStyle w:val="BodyText"/>
        <w:shd w:val="clear" w:color="auto" w:fill="auto"/>
        <w:tabs>
          <w:tab w:val="left" w:leader="dot" w:pos="730"/>
          <w:tab w:val="left" w:leader="dot" w:pos="2083"/>
          <w:tab w:val="left" w:leader="dot" w:pos="4225"/>
          <w:tab w:val="left" w:leader="dot" w:pos="5611"/>
          <w:tab w:val="left" w:leader="dot" w:pos="9426"/>
        </w:tabs>
      </w:pPr>
      <w:r>
        <w:rPr>
          <w:color w:val="000000"/>
          <w:lang w:eastAsia="ro-RO" w:bidi="ro-RO"/>
        </w:rPr>
        <w:tab/>
        <w:t>, sector</w:t>
      </w:r>
      <w:r>
        <w:rPr>
          <w:color w:val="000000"/>
          <w:lang w:eastAsia="ro-RO" w:bidi="ro-RO"/>
        </w:rPr>
        <w:tab/>
        <w:t xml:space="preserve">, fiul/fiica lui </w:t>
      </w:r>
      <w:r>
        <w:rPr>
          <w:color w:val="000000"/>
          <w:lang w:eastAsia="ro-RO" w:bidi="ro-RO"/>
        </w:rPr>
        <w:tab/>
        <w:t xml:space="preserve"> și a </w:t>
      </w:r>
      <w:r>
        <w:rPr>
          <w:color w:val="000000"/>
          <w:lang w:eastAsia="ro-RO" w:bidi="ro-RO"/>
        </w:rPr>
        <w:tab/>
        <w:t xml:space="preserve">, cu domiciliu în localitatea </w:t>
      </w:r>
      <w:r>
        <w:rPr>
          <w:color w:val="000000"/>
          <w:lang w:eastAsia="ro-RO" w:bidi="ro-RO"/>
        </w:rPr>
        <w:tab/>
        <w:t>,</w:t>
      </w:r>
    </w:p>
    <w:p w:rsidR="00B27695" w:rsidP="00B27695" w14:paraId="20464F43" w14:textId="77777777">
      <w:pPr>
        <w:pStyle w:val="BodyText"/>
        <w:shd w:val="clear" w:color="auto" w:fill="auto"/>
        <w:tabs>
          <w:tab w:val="left" w:leader="dot" w:pos="1661"/>
          <w:tab w:val="left" w:leader="dot" w:pos="2534"/>
          <w:tab w:val="left" w:leader="dot" w:pos="3324"/>
          <w:tab w:val="left" w:leader="dot" w:pos="4225"/>
          <w:tab w:val="left" w:leader="dot" w:pos="5246"/>
          <w:tab w:val="left" w:leader="dot" w:pos="6153"/>
          <w:tab w:val="left" w:leader="dot" w:pos="8859"/>
        </w:tabs>
      </w:pPr>
      <w:r>
        <w:rPr>
          <w:color w:val="000000"/>
          <w:lang w:eastAsia="ro-RO" w:bidi="ro-RO"/>
        </w:rPr>
        <w:t>Str</w:t>
      </w:r>
      <w:r>
        <w:rPr>
          <w:color w:val="000000"/>
          <w:lang w:eastAsia="ro-RO" w:bidi="ro-RO"/>
        </w:rPr>
        <w:tab/>
        <w:t>, nr</w:t>
      </w:r>
      <w:r>
        <w:rPr>
          <w:color w:val="000000"/>
          <w:lang w:eastAsia="ro-RO" w:bidi="ro-RO"/>
        </w:rPr>
        <w:tab/>
        <w:t>, Bl</w:t>
      </w:r>
      <w:r>
        <w:rPr>
          <w:color w:val="000000"/>
          <w:lang w:eastAsia="ro-RO" w:bidi="ro-RO"/>
        </w:rPr>
        <w:tab/>
        <w:t>, Sc</w:t>
      </w:r>
      <w:r>
        <w:rPr>
          <w:color w:val="000000"/>
          <w:lang w:eastAsia="ro-RO" w:bidi="ro-RO"/>
        </w:rPr>
        <w:tab/>
        <w:t>, Etj</w:t>
      </w:r>
      <w:r>
        <w:rPr>
          <w:color w:val="000000"/>
          <w:lang w:eastAsia="ro-RO" w:bidi="ro-RO"/>
        </w:rPr>
        <w:tab/>
        <w:t>, Ap</w:t>
      </w:r>
      <w:r>
        <w:rPr>
          <w:color w:val="000000"/>
          <w:lang w:eastAsia="ro-RO" w:bidi="ro-RO"/>
        </w:rPr>
        <w:tab/>
        <w:t xml:space="preserve"> posesor al C.I. seria ....</w:t>
      </w:r>
      <w:r>
        <w:rPr>
          <w:color w:val="000000"/>
          <w:lang w:eastAsia="ro-RO" w:bidi="ro-RO"/>
        </w:rPr>
        <w:tab/>
        <w:t>, nr.</w:t>
      </w:r>
    </w:p>
    <w:p w:rsidR="00B27695" w:rsidP="00B27695" w14:paraId="445B728A" w14:textId="77777777">
      <w:pPr>
        <w:pStyle w:val="BodyText"/>
        <w:shd w:val="clear" w:color="auto" w:fill="auto"/>
        <w:tabs>
          <w:tab w:val="left" w:leader="dot" w:pos="966"/>
          <w:tab w:val="left" w:leader="dot" w:pos="3648"/>
          <w:tab w:val="left" w:leader="dot" w:pos="6153"/>
          <w:tab w:val="left" w:leader="dot" w:pos="8859"/>
        </w:tabs>
      </w:pPr>
      <w:r>
        <w:rPr>
          <w:color w:val="000000"/>
          <w:lang w:eastAsia="ro-RO" w:bidi="ro-RO"/>
        </w:rPr>
        <w:tab/>
        <w:t>, C.N.P</w:t>
      </w:r>
      <w:r>
        <w:rPr>
          <w:color w:val="000000"/>
          <w:lang w:eastAsia="ro-RO" w:bidi="ro-RO"/>
        </w:rPr>
        <w:tab/>
        <w:t xml:space="preserve"> eliberat de </w:t>
      </w:r>
      <w:r>
        <w:rPr>
          <w:color w:val="000000"/>
          <w:lang w:eastAsia="ro-RO" w:bidi="ro-RO"/>
        </w:rPr>
        <w:tab/>
        <w:t xml:space="preserve">, la data de </w:t>
      </w:r>
      <w:r>
        <w:rPr>
          <w:color w:val="000000"/>
          <w:lang w:eastAsia="ro-RO" w:bidi="ro-RO"/>
        </w:rPr>
        <w:tab/>
        <w:t>.., tel.</w:t>
      </w:r>
    </w:p>
    <w:p w:rsidR="00B27695" w:rsidP="00B27695" w14:paraId="0345F0A1" w14:textId="77777777">
      <w:pPr>
        <w:pStyle w:val="BodyText"/>
        <w:shd w:val="clear" w:color="auto" w:fill="auto"/>
        <w:tabs>
          <w:tab w:val="left" w:leader="dot" w:pos="1293"/>
          <w:tab w:val="left" w:leader="dot" w:pos="4225"/>
          <w:tab w:val="left" w:leader="dot" w:pos="7776"/>
        </w:tabs>
      </w:pPr>
      <w:r>
        <w:rPr>
          <w:color w:val="000000"/>
          <w:lang w:eastAsia="ro-RO" w:bidi="ro-RO"/>
        </w:rPr>
        <w:tab/>
        <w:t xml:space="preserve">, e-mail </w:t>
      </w:r>
      <w:r>
        <w:rPr>
          <w:color w:val="000000"/>
          <w:lang w:eastAsia="ro-RO" w:bidi="ro-RO"/>
        </w:rPr>
        <w:tab/>
        <w:t>,înmatriculat(ă) la data de</w:t>
      </w:r>
      <w:r>
        <w:rPr>
          <w:color w:val="000000"/>
          <w:lang w:eastAsia="ro-RO" w:bidi="ro-RO"/>
        </w:rPr>
        <w:tab/>
        <w:t xml:space="preserve"> </w:t>
      </w:r>
      <w:r>
        <w:rPr>
          <w:b/>
          <w:bCs/>
          <w:color w:val="000000"/>
          <w:lang w:eastAsia="ro-RO" w:bidi="ro-RO"/>
        </w:rPr>
        <w:t>în calitate de</w:t>
      </w:r>
    </w:p>
    <w:p w:rsidR="00B27695" w:rsidP="00B27695" w14:paraId="2D2CF175" w14:textId="77777777">
      <w:pPr>
        <w:pStyle w:val="BodyText"/>
        <w:shd w:val="clear" w:color="auto" w:fill="auto"/>
      </w:pPr>
      <w:r>
        <w:rPr>
          <w:b/>
          <w:bCs/>
          <w:color w:val="000000"/>
          <w:lang w:eastAsia="ro-RO" w:bidi="ro-RO"/>
        </w:rPr>
        <w:t xml:space="preserve">student-doctorand </w:t>
      </w:r>
      <w:r>
        <w:rPr>
          <w:color w:val="000000"/>
          <w:lang w:eastAsia="ro-RO" w:bidi="ro-RO"/>
        </w:rPr>
        <w:t>al Academiei Române în programul de studii universitare de doctorat din</w:t>
      </w:r>
      <w:r>
        <w:t xml:space="preserve"> </w:t>
      </w:r>
      <w:r>
        <w:rPr>
          <w:color w:val="000000"/>
          <w:lang w:eastAsia="ro-RO" w:bidi="ro-RO"/>
        </w:rPr>
        <w:t>domeniul</w:t>
      </w:r>
      <w:r>
        <w:t>...............</w:t>
      </w:r>
      <w:r>
        <w:rPr>
          <w:color w:val="000000"/>
          <w:lang w:eastAsia="ro-RO" w:bidi="ro-RO"/>
        </w:rPr>
        <w:t xml:space="preserve">a intervenit prezentul </w:t>
      </w:r>
      <w:r>
        <w:rPr>
          <w:b/>
          <w:bCs/>
          <w:color w:val="000000"/>
          <w:lang w:eastAsia="ro-RO" w:bidi="ro-RO"/>
        </w:rPr>
        <w:t xml:space="preserve">ACT ADIȚIONAL, </w:t>
      </w:r>
      <w:r>
        <w:rPr>
          <w:color w:val="000000"/>
          <w:lang w:eastAsia="ro-RO" w:bidi="ro-RO"/>
        </w:rPr>
        <w:t>încheiat în conformitate cu prevederile legale</w:t>
      </w:r>
    </w:p>
    <w:p w:rsidR="00B27695" w:rsidP="00B27695" w14:paraId="3037EC59" w14:textId="77777777">
      <w:pPr>
        <w:pStyle w:val="BodyText"/>
        <w:shd w:val="clear" w:color="auto" w:fill="auto"/>
        <w:tabs>
          <w:tab w:val="left" w:leader="dot" w:pos="4836"/>
        </w:tabs>
      </w:pPr>
      <w:r>
        <w:rPr>
          <w:color w:val="000000"/>
          <w:lang w:eastAsia="ro-RO" w:bidi="ro-RO"/>
        </w:rPr>
        <w:t>în vigoare și în baza Deciziei nr</w:t>
      </w:r>
      <w:r>
        <w:rPr>
          <w:color w:val="000000"/>
          <w:lang w:eastAsia="ro-RO" w:bidi="ro-RO"/>
        </w:rPr>
        <w:tab/>
      </w:r>
    </w:p>
    <w:p w:rsidR="00B27695" w:rsidP="00B27695" w14:paraId="6C72F0D0" w14:textId="77777777">
      <w:pPr>
        <w:pStyle w:val="BodyText"/>
        <w:shd w:val="clear" w:color="auto" w:fill="auto"/>
        <w:ind w:firstLine="740"/>
      </w:pPr>
      <w:r>
        <w:rPr>
          <w:b/>
          <w:bCs/>
          <w:color w:val="000000"/>
          <w:lang w:eastAsia="ro-RO" w:bidi="ro-RO"/>
        </w:rPr>
        <w:t>Obiectul contractului</w:t>
      </w:r>
    </w:p>
    <w:p w:rsidR="00B27695" w:rsidP="00B27695" w14:paraId="108D5DA4" w14:textId="77777777">
      <w:pPr>
        <w:pStyle w:val="BodyText"/>
        <w:shd w:val="clear" w:color="auto" w:fill="auto"/>
        <w:spacing w:line="350" w:lineRule="auto"/>
        <w:ind w:firstLine="740"/>
      </w:pPr>
      <w:r>
        <w:rPr>
          <w:color w:val="000000"/>
          <w:sz w:val="24"/>
          <w:szCs w:val="24"/>
          <w:lang w:eastAsia="ro-RO" w:bidi="ro-RO"/>
        </w:rPr>
        <w:t xml:space="preserve">Prezentul act adițional are ca obiect </w:t>
      </w:r>
      <w:r>
        <w:rPr>
          <w:color w:val="000000"/>
          <w:lang w:eastAsia="ro-RO" w:bidi="ro-RO"/>
        </w:rPr>
        <w:t>modificarea prevederilor art. 3, aliniatul (3), Capitolului III ca urmare a întreruperii studiilor universitare de doctorat ale studentului-doctorand pe o perioadă</w:t>
      </w:r>
      <w:r>
        <w:t xml:space="preserve"> </w:t>
      </w:r>
      <w:r>
        <w:rPr>
          <w:color w:val="000000"/>
          <w:lang w:eastAsia="ro-RO" w:bidi="ro-RO"/>
        </w:rPr>
        <w:t>de</w:t>
      </w:r>
      <w:r>
        <w:t>..............., începând cu data de ...........</w:t>
      </w:r>
      <w:r>
        <w:rPr>
          <w:color w:val="000000"/>
          <w:lang w:eastAsia="ro-RO" w:bidi="ro-RO"/>
        </w:rPr>
        <w:t>, completarea art. 6, Capitolul V, și se completează Art. 20,Capitolul IX, astfel:</w:t>
      </w:r>
    </w:p>
    <w:p w:rsidR="00B27695" w:rsidP="00B27695" w14:paraId="1A4E1CA5" w14:textId="1184AED2">
      <w:pPr>
        <w:pStyle w:val="BodyText"/>
        <w:shd w:val="clear" w:color="auto" w:fill="auto"/>
        <w:tabs>
          <w:tab w:val="left" w:leader="dot" w:pos="2083"/>
        </w:tabs>
        <w:spacing w:after="0"/>
        <w:ind w:firstLine="740"/>
        <w:sectPr w:rsidSect="0095038C">
          <w:type w:val="nextPage"/>
          <w:pgSz w:w="12240" w:h="15840"/>
          <w:pgMar w:top="713" w:right="1080" w:bottom="743" w:left="1408" w:header="0" w:footer="3" w:gutter="0"/>
          <w:pgNumType w:start="7"/>
          <w:cols w:space="720"/>
          <w:noEndnote/>
          <w:titlePg w:val="0"/>
          <w:docGrid w:linePitch="360"/>
        </w:sectPr>
      </w:pPr>
      <w:r>
        <w:rPr>
          <w:color w:val="000000"/>
          <w:lang w:eastAsia="ro-RO" w:bidi="ro-RO"/>
        </w:rPr>
        <w:t xml:space="preserve">Art. 3 alin (3): Termenul de finalizare a studiilor de doctorat se decalează cu durata perioadei de </w:t>
      </w:r>
    </w:p>
    <w:p w:rsidR="00B27695" w:rsidP="00B27695" w14:textId="1184AED2">
      <w:pPr>
        <w:pStyle w:val="BodyText"/>
        <w:shd w:val="clear" w:color="auto" w:fill="auto"/>
        <w:tabs>
          <w:tab w:val="left" w:leader="dot" w:pos="2083"/>
        </w:tabs>
        <w:spacing w:before="0" w:after="80"/>
        <w:ind w:firstLine="740"/>
      </w:pPr>
      <w:r>
        <w:rPr>
          <w:color w:val="000000"/>
          <w:lang w:eastAsia="ro-RO" w:bidi="ro-RO"/>
        </w:rPr>
        <w:t xml:space="preserve">întrerupere: </w:t>
      </w:r>
      <w:r>
        <w:rPr>
          <w:color w:val="000000"/>
          <w:lang w:eastAsia="ro-RO" w:bidi="ro-RO"/>
        </w:rPr>
        <w:tab/>
      </w:r>
    </w:p>
    <w:p w:rsidR="00B27695" w:rsidP="00B27695" w14:paraId="41ADA508" w14:textId="77777777">
      <w:pPr>
        <w:pStyle w:val="BodyText"/>
        <w:shd w:val="clear" w:color="auto" w:fill="auto"/>
        <w:ind w:firstLine="708"/>
      </w:pPr>
      <w:r>
        <w:rPr>
          <w:color w:val="000000"/>
          <w:lang w:eastAsia="ro-RO" w:bidi="ro-RO"/>
        </w:rPr>
        <w:t xml:space="preserve">Art. 6 alin (2): Pe perioada întreruperii studiilor universitare de doctorat specificată la art.3, toate drepturile și obligațiile părților, așa cum apar în Contractul de studii universitare de doctorat, se suspendă. </w:t>
      </w:r>
      <w:r>
        <w:t xml:space="preserve"> </w:t>
      </w:r>
    </w:p>
    <w:p w:rsidR="00B27695" w:rsidP="00B27695" w14:paraId="3DA0FB7F" w14:textId="77777777">
      <w:pPr>
        <w:pStyle w:val="BodyText"/>
        <w:shd w:val="clear" w:color="auto" w:fill="auto"/>
        <w:ind w:firstLine="708"/>
      </w:pPr>
      <w:r>
        <w:t xml:space="preserve">            </w:t>
      </w:r>
      <w:r>
        <w:rPr>
          <w:color w:val="000000"/>
          <w:lang w:eastAsia="ro-RO" w:bidi="ro-RO"/>
        </w:rPr>
        <w:t>alin (3): La sfârșitul perioadei de întrerupere studentul-doctorand are obligația de a se prezenta la secretariatul Școlii Doctorale și a depune o cerere în vederea continuării studiilor sale de</w:t>
      </w:r>
      <w:r>
        <w:t xml:space="preserve"> </w:t>
      </w:r>
      <w:r>
        <w:rPr>
          <w:color w:val="000000"/>
          <w:lang w:eastAsia="ro-RO" w:bidi="ro-RO"/>
        </w:rPr>
        <w:t>doctorat.</w:t>
      </w:r>
    </w:p>
    <w:p w:rsidR="00B27695" w:rsidP="00B27695" w14:paraId="63DD1DF0" w14:textId="77777777">
      <w:pPr>
        <w:pStyle w:val="BodyText"/>
        <w:shd w:val="clear" w:color="auto" w:fill="auto"/>
        <w:ind w:firstLine="740"/>
      </w:pPr>
      <w:r>
        <w:rPr>
          <w:color w:val="000000"/>
          <w:lang w:eastAsia="ro-RO" w:bidi="ro-RO"/>
        </w:rPr>
        <w:t>Art 20 alin (4): Prin semnarea prezentului Act Adițional, conducătorul de doctorat și studentul doctorand acordă Academiei Române (respectiv SCOSAAR-ului și institutelor în care își desfășoară activitățile în cadrul pregătirii), în calitatea instituției de operator de date, dreptul de a le folosi datele cu</w:t>
      </w:r>
    </w:p>
    <w:p w:rsidR="00B27695" w:rsidP="00B27695" w14:paraId="34D2621F" w14:textId="77777777">
      <w:pPr>
        <w:pStyle w:val="BodyText"/>
        <w:shd w:val="clear" w:color="auto" w:fill="auto"/>
        <w:rPr>
          <w:sz w:val="24"/>
          <w:szCs w:val="24"/>
        </w:rPr>
      </w:pPr>
      <w:r>
        <w:rPr>
          <w:color w:val="000000"/>
          <w:lang w:eastAsia="ro-RO" w:bidi="ro-RO"/>
        </w:rPr>
        <w:t xml:space="preserve">caracter </w:t>
      </w:r>
      <w:r>
        <w:rPr>
          <w:color w:val="000000"/>
          <w:sz w:val="24"/>
          <w:szCs w:val="24"/>
          <w:lang w:eastAsia="ro-RO" w:bidi="ro-RO"/>
        </w:rPr>
        <w:t>personal, în vederea desfășurării procesului de învățământ, a activităților de management universitar și a activităților de suport ce stau la baza acestuia. Totodată îsi exprimă acordul expres ca, în conformitate cu prevederile legale în vigoare, publicarea tezei să se facă cu numele și prenumele lor complet.</w:t>
      </w:r>
    </w:p>
    <w:p w:rsidR="00B27695" w:rsidP="00B27695" w14:paraId="060B0240" w14:textId="77777777">
      <w:pPr>
        <w:pStyle w:val="BodyText"/>
        <w:shd w:val="clear" w:color="auto" w:fill="auto"/>
        <w:spacing w:after="260"/>
        <w:ind w:firstLine="740"/>
        <w:rPr>
          <w:sz w:val="24"/>
          <w:szCs w:val="24"/>
        </w:rPr>
      </w:pPr>
      <w:r>
        <w:rPr>
          <w:color w:val="000000"/>
          <w:sz w:val="24"/>
          <w:szCs w:val="24"/>
          <w:lang w:eastAsia="ro-RO" w:bidi="ro-RO"/>
        </w:rPr>
        <w:t xml:space="preserve">Prezentul </w:t>
      </w:r>
      <w:r>
        <w:rPr>
          <w:b/>
          <w:bCs/>
          <w:color w:val="000000"/>
          <w:sz w:val="24"/>
          <w:szCs w:val="24"/>
          <w:lang w:eastAsia="ro-RO" w:bidi="ro-RO"/>
        </w:rPr>
        <w:t xml:space="preserve">ACT ADIȚIONAL </w:t>
      </w:r>
      <w:r>
        <w:rPr>
          <w:color w:val="000000"/>
          <w:sz w:val="24"/>
          <w:szCs w:val="24"/>
          <w:lang w:eastAsia="ro-RO" w:bidi="ro-RO"/>
        </w:rPr>
        <w:t>face parte parte integrantă din contract. Restul clauzelor contractuale rămân neschimbate.</w:t>
      </w:r>
    </w:p>
    <w:p w:rsidR="00B27695" w:rsidP="00B27695" w14:paraId="6F62138F" w14:textId="77777777">
      <w:pPr>
        <w:pStyle w:val="BodyText"/>
        <w:shd w:val="clear" w:color="auto" w:fill="auto"/>
        <w:tabs>
          <w:tab w:val="left" w:leader="dot" w:pos="6097"/>
        </w:tabs>
        <w:spacing w:line="329" w:lineRule="auto"/>
        <w:ind w:firstLine="740"/>
        <w:rPr>
          <w:sz w:val="24"/>
          <w:szCs w:val="24"/>
        </w:rPr>
      </w:pPr>
      <w:r>
        <w:rPr>
          <w:color w:val="000000"/>
          <w:sz w:val="24"/>
          <w:szCs w:val="24"/>
          <w:lang w:eastAsia="ro-RO" w:bidi="ro-RO"/>
        </w:rPr>
        <w:t>Prezentul act adițional se încheie astăzi</w:t>
      </w:r>
      <w:r>
        <w:rPr>
          <w:color w:val="000000"/>
          <w:sz w:val="24"/>
          <w:szCs w:val="24"/>
          <w:lang w:eastAsia="ro-RO" w:bidi="ro-RO"/>
        </w:rPr>
        <w:tab/>
        <w:t>, în 5 (cinci) exemplare originale</w:t>
      </w:r>
    </w:p>
    <w:p w:rsidR="00B27695" w:rsidP="00B27695" w14:paraId="20954BA3" w14:textId="77777777">
      <w:pPr>
        <w:pStyle w:val="BodyText"/>
        <w:shd w:val="clear" w:color="auto" w:fill="auto"/>
        <w:spacing w:after="840" w:line="329" w:lineRule="auto"/>
        <w:rPr>
          <w:sz w:val="24"/>
          <w:szCs w:val="24"/>
        </w:rPr>
      </w:pPr>
      <w:r>
        <w:rPr>
          <w:color w:val="000000"/>
          <w:sz w:val="24"/>
          <w:szCs w:val="24"/>
          <w:lang w:eastAsia="ro-RO" w:bidi="ro-RO"/>
        </w:rPr>
        <w:t>cu valoare juridică egală.</w:t>
      </w:r>
    </w:p>
    <w:p w:rsidR="00B27695" w:rsidP="00B27695" w14:paraId="1A837B44" w14:textId="77777777">
      <w:pPr>
        <w:pStyle w:val="BodyText"/>
        <w:shd w:val="clear" w:color="auto" w:fill="auto"/>
        <w:tabs>
          <w:tab w:val="left" w:pos="4843"/>
          <w:tab w:val="left" w:leader="dot" w:pos="7949"/>
        </w:tabs>
        <w:spacing w:line="240" w:lineRule="auto"/>
        <w:rPr>
          <w:sz w:val="24"/>
          <w:szCs w:val="24"/>
        </w:rPr>
      </w:pPr>
      <w:r>
        <w:rPr>
          <w:b/>
          <w:bCs/>
          <w:color w:val="000000"/>
          <w:sz w:val="24"/>
          <w:szCs w:val="24"/>
          <w:lang w:eastAsia="ro-RO" w:bidi="ro-RO"/>
        </w:rPr>
        <w:t>ACADEMIA ROMÂNĂ</w:t>
      </w:r>
      <w:r>
        <w:rPr>
          <w:b/>
          <w:bCs/>
          <w:color w:val="000000"/>
          <w:sz w:val="24"/>
          <w:szCs w:val="24"/>
          <w:lang w:eastAsia="ro-RO" w:bidi="ro-RO"/>
        </w:rPr>
        <w:tab/>
        <w:t xml:space="preserve">Școala Doctorală de </w:t>
      </w:r>
      <w:r>
        <w:rPr>
          <w:b/>
          <w:bCs/>
          <w:color w:val="000000"/>
          <w:sz w:val="24"/>
          <w:szCs w:val="24"/>
          <w:lang w:eastAsia="ro-RO" w:bidi="ro-RO"/>
        </w:rPr>
        <w:tab/>
      </w:r>
    </w:p>
    <w:p w:rsidR="00B27695" w:rsidP="00B27695" w14:paraId="411CAB62" w14:textId="77777777">
      <w:pPr>
        <w:pStyle w:val="BodyText"/>
        <w:shd w:val="clear" w:color="auto" w:fill="auto"/>
        <w:spacing w:line="240" w:lineRule="auto"/>
        <w:ind w:left="440"/>
        <w:jc w:val="left"/>
        <w:rPr>
          <w:sz w:val="24"/>
          <w:szCs w:val="24"/>
        </w:rPr>
      </w:pPr>
      <w:r>
        <w:rPr>
          <w:b/>
          <w:bCs/>
          <w:color w:val="000000"/>
          <w:sz w:val="24"/>
          <w:szCs w:val="24"/>
          <w:lang w:eastAsia="ro-RO" w:bidi="ro-RO"/>
        </w:rPr>
        <w:t>PREȘEDINTE,</w:t>
      </w:r>
    </w:p>
    <w:p w:rsidR="00B27695" w:rsidP="00B27695" w14:paraId="03E7939D" w14:textId="77777777">
      <w:pPr>
        <w:pStyle w:val="BodyText"/>
        <w:shd w:val="clear" w:color="auto" w:fill="auto"/>
        <w:tabs>
          <w:tab w:val="left" w:pos="1988"/>
        </w:tabs>
        <w:spacing w:line="180" w:lineRule="auto"/>
        <w:ind w:left="980"/>
      </w:pPr>
      <w:r>
        <w:rPr>
          <w:color w:val="000000"/>
          <w:lang w:eastAsia="ro-RO" w:bidi="ro-RO"/>
        </w:rPr>
        <w:tab/>
      </w:r>
      <w:r>
        <w:rPr>
          <w:color w:val="000000"/>
          <w:vertAlign w:val="superscript"/>
          <w:lang w:eastAsia="ro-RO" w:bidi="ro-RO"/>
        </w:rPr>
        <w:t>7</w:t>
      </w:r>
    </w:p>
    <w:p w:rsidR="00B27695" w:rsidP="00B27695" w14:paraId="6616ACAC" w14:textId="77777777">
      <w:pPr>
        <w:pStyle w:val="BodyText"/>
        <w:shd w:val="clear" w:color="auto" w:fill="auto"/>
        <w:tabs>
          <w:tab w:val="left" w:leader="dot" w:pos="6392"/>
        </w:tabs>
        <w:spacing w:line="187" w:lineRule="auto"/>
        <w:ind w:left="200"/>
        <w:rPr>
          <w:sz w:val="24"/>
          <w:szCs w:val="24"/>
        </w:rPr>
      </w:pPr>
      <w:r>
        <w:rPr>
          <w:b/>
          <w:bCs/>
          <w:color w:val="000000"/>
          <w:sz w:val="24"/>
          <w:szCs w:val="24"/>
          <w:lang w:eastAsia="ro-RO" w:bidi="ro-RO"/>
        </w:rPr>
        <w:t>Acad. Ioan-Aurel POP                                        Director ................................,</w:t>
      </w:r>
    </w:p>
    <w:p w:rsidR="00B27695" w:rsidP="00B27695" w14:paraId="0EEB3CFF" w14:textId="77777777">
      <w:pPr>
        <w:spacing w:line="14" w:lineRule="exact"/>
      </w:pPr>
      <w:r>
        <w:rPr>
          <w:rFonts w:ascii="Times New Roman" w:eastAsia="Times New Roman" w:hAnsi="Times New Roman" w:cs="Times New Roman"/>
          <w:noProof/>
        </w:rPr>
        <mc:AlternateContent>
          <mc:Choice Requires="wps">
            <w:drawing>
              <wp:anchor distT="600710" distB="0" distL="114300" distR="2930525" simplePos="0" relativeHeight="251662336" behindDoc="0" locked="0" layoutInCell="1" allowOverlap="1">
                <wp:simplePos x="0" y="0"/>
                <wp:positionH relativeFrom="page">
                  <wp:posOffset>895350</wp:posOffset>
                </wp:positionH>
                <wp:positionV relativeFrom="paragraph">
                  <wp:posOffset>609600</wp:posOffset>
                </wp:positionV>
                <wp:extent cx="1850390" cy="1298575"/>
                <wp:effectExtent l="0" t="0" r="0" b="0"/>
                <wp:wrapTopAndBottom/>
                <wp:docPr id="5" name="Shape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0390" cy="1298575"/>
                        </a:xfrm>
                        <a:prstGeom prst="rect">
                          <a:avLst/>
                        </a:prstGeom>
                        <a:noFill/>
                      </wps:spPr>
                      <wps:txbx>
                        <w:txbxContent>
                          <w:p w:rsidR="00B27695" w:rsidP="00B27695" w14:textId="77777777">
                            <w:pPr>
                              <w:pStyle w:val="BodyText"/>
                              <w:shd w:val="clear" w:color="auto" w:fill="auto"/>
                              <w:spacing w:after="260" w:line="240" w:lineRule="auto"/>
                              <w:jc w:val="left"/>
                              <w:rPr>
                                <w:sz w:val="24"/>
                                <w:szCs w:val="24"/>
                              </w:rPr>
                            </w:pPr>
                            <w:r>
                              <w:rPr>
                                <w:b/>
                                <w:bCs/>
                                <w:color w:val="000000"/>
                                <w:sz w:val="24"/>
                                <w:szCs w:val="24"/>
                                <w:lang w:eastAsia="ro-RO" w:bidi="ro-RO"/>
                              </w:rPr>
                              <w:t>Director SCOSAAR</w:t>
                            </w:r>
                          </w:p>
                          <w:p w:rsidR="00B27695" w:rsidP="00B27695" w14:textId="77777777">
                            <w:pPr>
                              <w:pStyle w:val="BodyText"/>
                              <w:shd w:val="clear" w:color="auto" w:fill="auto"/>
                              <w:spacing w:after="880" w:line="240" w:lineRule="auto"/>
                              <w:jc w:val="left"/>
                              <w:rPr>
                                <w:sz w:val="24"/>
                                <w:szCs w:val="24"/>
                              </w:rPr>
                            </w:pPr>
                            <w:r>
                              <w:rPr>
                                <w:b/>
                                <w:bCs/>
                                <w:color w:val="000000"/>
                                <w:sz w:val="24"/>
                                <w:szCs w:val="24"/>
                                <w:lang w:eastAsia="ro-RO" w:bidi="ro-RO"/>
                              </w:rPr>
                              <w:t>Acad. Maria ZAHARESCU</w:t>
                            </w:r>
                          </w:p>
                          <w:p w:rsidR="00B27695" w:rsidP="00B27695" w14:textId="77777777">
                            <w:pPr>
                              <w:pStyle w:val="BodyText"/>
                              <w:shd w:val="clear" w:color="auto" w:fill="auto"/>
                              <w:spacing w:line="240" w:lineRule="auto"/>
                              <w:jc w:val="left"/>
                              <w:rPr>
                                <w:sz w:val="24"/>
                                <w:szCs w:val="24"/>
                              </w:rPr>
                            </w:pPr>
                            <w:r>
                              <w:rPr>
                                <w:b/>
                                <w:bCs/>
                                <w:color w:val="000000"/>
                                <w:sz w:val="24"/>
                                <w:szCs w:val="24"/>
                                <w:lang w:eastAsia="ro-RO" w:bidi="ro-RO"/>
                              </w:rPr>
                              <w:t>Consilier juridic,</w:t>
                            </w:r>
                          </w:p>
                        </w:txbxContent>
                      </wps:txbx>
                      <wps:bodyPr lIns="0" tIns="0" rIns="0" bIns="0"/>
                    </wps:wsp>
                  </a:graphicData>
                </a:graphic>
              </wp:anchor>
            </w:drawing>
          </mc:Choice>
          <mc:Fallback>
            <w:pict>
              <v:shape id="Shape 5" o:spid="_x0000_s1026" type="#_x0000_t202" style="width:145.7pt;height:102.25pt;margin-top:48pt;margin-left:70.5pt;mso-position-horizontal-relative:page;mso-wrap-distance-bottom:0;mso-wrap-distance-left:9pt;mso-wrap-distance-right:230.75pt;mso-wrap-distance-top:47.3pt;position:absolute;v-text-anchor:top;z-index:251661312" filled="f" fillcolor="this">
                <v:textbox inset="0,0,0,0">
                  <w:txbxContent>
                    <w:p w:rsidR="00B27695" w:rsidP="00B27695" w14:paraId="3CB6E84C" w14:textId="77777777">
                      <w:pPr>
                        <w:pStyle w:val="BodyText"/>
                        <w:shd w:val="clear" w:color="auto" w:fill="auto"/>
                        <w:spacing w:after="260" w:line="240" w:lineRule="auto"/>
                        <w:jc w:val="left"/>
                        <w:rPr>
                          <w:sz w:val="24"/>
                          <w:szCs w:val="24"/>
                        </w:rPr>
                      </w:pPr>
                      <w:r>
                        <w:rPr>
                          <w:b/>
                          <w:bCs/>
                          <w:color w:val="000000"/>
                          <w:sz w:val="24"/>
                          <w:szCs w:val="24"/>
                          <w:lang w:eastAsia="ro-RO" w:bidi="ro-RO"/>
                        </w:rPr>
                        <w:t>Director SCOSAAR</w:t>
                      </w:r>
                    </w:p>
                    <w:p w:rsidR="00B27695" w:rsidP="00B27695" w14:paraId="4FFA6FA5" w14:textId="77777777">
                      <w:pPr>
                        <w:pStyle w:val="BodyText"/>
                        <w:shd w:val="clear" w:color="auto" w:fill="auto"/>
                        <w:spacing w:after="880" w:line="240" w:lineRule="auto"/>
                        <w:jc w:val="left"/>
                        <w:rPr>
                          <w:sz w:val="24"/>
                          <w:szCs w:val="24"/>
                        </w:rPr>
                      </w:pPr>
                      <w:r>
                        <w:rPr>
                          <w:b/>
                          <w:bCs/>
                          <w:color w:val="000000"/>
                          <w:sz w:val="24"/>
                          <w:szCs w:val="24"/>
                          <w:lang w:eastAsia="ro-RO" w:bidi="ro-RO"/>
                        </w:rPr>
                        <w:t>Acad. Maria ZAHARESCU</w:t>
                      </w:r>
                    </w:p>
                    <w:p w:rsidR="00B27695" w:rsidP="00B27695" w14:paraId="5599E415" w14:textId="77777777">
                      <w:pPr>
                        <w:pStyle w:val="BodyText"/>
                        <w:shd w:val="clear" w:color="auto" w:fill="auto"/>
                        <w:spacing w:line="240" w:lineRule="auto"/>
                        <w:jc w:val="left"/>
                        <w:rPr>
                          <w:sz w:val="24"/>
                          <w:szCs w:val="24"/>
                        </w:rPr>
                      </w:pPr>
                      <w:r>
                        <w:rPr>
                          <w:b/>
                          <w:bCs/>
                          <w:color w:val="000000"/>
                          <w:sz w:val="24"/>
                          <w:szCs w:val="24"/>
                          <w:lang w:eastAsia="ro-RO" w:bidi="ro-RO"/>
                        </w:rPr>
                        <w:t>Consilier juridic,</w:t>
                      </w:r>
                    </w:p>
                  </w:txbxContent>
                </v:textbox>
                <w10:wrap type="topAndBottom"/>
              </v:shape>
            </w:pict>
          </mc:Fallback>
        </mc:AlternateContent>
      </w:r>
      <w:r>
        <w:rPr>
          <w:rFonts w:ascii="Times New Roman" w:eastAsia="Times New Roman" w:hAnsi="Times New Roman" w:cs="Times New Roman"/>
          <w:noProof/>
        </w:rPr>
        <mc:AlternateContent>
          <mc:Choice Requires="wps">
            <w:drawing>
              <wp:anchor distT="600710" distB="0" distL="3159125" distR="114300" simplePos="0" relativeHeight="251664384" behindDoc="0" locked="0" layoutInCell="1" allowOverlap="1">
                <wp:simplePos x="0" y="0"/>
                <wp:positionH relativeFrom="page">
                  <wp:posOffset>3940810</wp:posOffset>
                </wp:positionH>
                <wp:positionV relativeFrom="paragraph">
                  <wp:posOffset>609600</wp:posOffset>
                </wp:positionV>
                <wp:extent cx="1621790" cy="1295400"/>
                <wp:effectExtent l="0" t="0" r="0" b="0"/>
                <wp:wrapTopAndBottom/>
                <wp:docPr id="7" name="Shape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1790" cy="1295400"/>
                        </a:xfrm>
                        <a:prstGeom prst="rect">
                          <a:avLst/>
                        </a:prstGeom>
                        <a:noFill/>
                      </wps:spPr>
                      <wps:txbx>
                        <w:txbxContent>
                          <w:p w:rsidR="00B27695" w:rsidP="00B27695" w14:textId="77777777">
                            <w:pPr>
                              <w:pStyle w:val="BodyText"/>
                              <w:shd w:val="clear" w:color="auto" w:fill="auto"/>
                              <w:tabs>
                                <w:tab w:val="left" w:leader="dot" w:pos="2496"/>
                              </w:tabs>
                              <w:spacing w:after="260" w:line="240" w:lineRule="auto"/>
                              <w:rPr>
                                <w:sz w:val="24"/>
                                <w:szCs w:val="24"/>
                              </w:rPr>
                            </w:pPr>
                            <w:r>
                              <w:rPr>
                                <w:b/>
                                <w:bCs/>
                                <w:color w:val="000000"/>
                                <w:sz w:val="24"/>
                                <w:szCs w:val="24"/>
                                <w:lang w:eastAsia="ro-RO" w:bidi="ro-RO"/>
                              </w:rPr>
                              <w:t xml:space="preserve">Institutul </w:t>
                            </w:r>
                            <w:r>
                              <w:rPr>
                                <w:b/>
                                <w:bCs/>
                                <w:color w:val="000000"/>
                                <w:sz w:val="24"/>
                                <w:szCs w:val="24"/>
                                <w:lang w:eastAsia="ro-RO" w:bidi="ro-RO"/>
                              </w:rPr>
                              <w:tab/>
                            </w:r>
                          </w:p>
                          <w:p w:rsidR="00B27695" w:rsidP="00B27695" w14:textId="77777777">
                            <w:pPr>
                              <w:pStyle w:val="BodyText"/>
                              <w:shd w:val="clear" w:color="auto" w:fill="auto"/>
                              <w:spacing w:after="880" w:line="240" w:lineRule="auto"/>
                              <w:rPr>
                                <w:sz w:val="24"/>
                                <w:szCs w:val="24"/>
                              </w:rPr>
                            </w:pPr>
                            <w:r>
                              <w:rPr>
                                <w:b/>
                                <w:bCs/>
                                <w:color w:val="000000"/>
                                <w:sz w:val="24"/>
                                <w:szCs w:val="24"/>
                                <w:lang w:eastAsia="ro-RO" w:bidi="ro-RO"/>
                              </w:rPr>
                              <w:t>Director,</w:t>
                            </w:r>
                          </w:p>
                          <w:p w:rsidR="00B27695" w:rsidP="00B27695" w14:textId="77777777">
                            <w:pPr>
                              <w:pStyle w:val="BodyText"/>
                              <w:shd w:val="clear" w:color="auto" w:fill="auto"/>
                              <w:spacing w:line="240" w:lineRule="auto"/>
                              <w:rPr>
                                <w:sz w:val="24"/>
                                <w:szCs w:val="24"/>
                              </w:rPr>
                            </w:pPr>
                            <w:r>
                              <w:rPr>
                                <w:b/>
                                <w:bCs/>
                                <w:color w:val="000000"/>
                                <w:sz w:val="24"/>
                                <w:szCs w:val="24"/>
                                <w:lang w:eastAsia="ro-RO" w:bidi="ro-RO"/>
                              </w:rPr>
                              <w:t>Conducător de doctorat,</w:t>
                            </w:r>
                          </w:p>
                        </w:txbxContent>
                      </wps:txbx>
                      <wps:bodyPr lIns="0" tIns="0" rIns="0" bIns="0"/>
                    </wps:wsp>
                  </a:graphicData>
                </a:graphic>
              </wp:anchor>
            </w:drawing>
          </mc:Choice>
          <mc:Fallback>
            <w:pict>
              <v:shape id="Shape 7" o:spid="_x0000_s1027" type="#_x0000_t202" style="width:127.7pt;height:102pt;margin-top:48pt;margin-left:310.3pt;mso-position-horizontal-relative:page;mso-wrap-distance-bottom:0;mso-wrap-distance-left:248.75pt;mso-wrap-distance-right:9pt;mso-wrap-distance-top:47.3pt;position:absolute;v-text-anchor:top;z-index:251663360" filled="f" fillcolor="this">
                <v:textbox inset="0,0,0,0">
                  <w:txbxContent>
                    <w:p w:rsidR="00B27695" w:rsidP="00B27695" w14:paraId="405D83D7" w14:textId="77777777">
                      <w:pPr>
                        <w:pStyle w:val="BodyText"/>
                        <w:shd w:val="clear" w:color="auto" w:fill="auto"/>
                        <w:tabs>
                          <w:tab w:val="left" w:leader="dot" w:pos="2496"/>
                        </w:tabs>
                        <w:spacing w:after="260" w:line="240" w:lineRule="auto"/>
                        <w:rPr>
                          <w:sz w:val="24"/>
                          <w:szCs w:val="24"/>
                        </w:rPr>
                      </w:pPr>
                      <w:r>
                        <w:rPr>
                          <w:b/>
                          <w:bCs/>
                          <w:color w:val="000000"/>
                          <w:sz w:val="24"/>
                          <w:szCs w:val="24"/>
                          <w:lang w:eastAsia="ro-RO" w:bidi="ro-RO"/>
                        </w:rPr>
                        <w:t xml:space="preserve">Institutul </w:t>
                      </w:r>
                      <w:r>
                        <w:rPr>
                          <w:b/>
                          <w:bCs/>
                          <w:color w:val="000000"/>
                          <w:sz w:val="24"/>
                          <w:szCs w:val="24"/>
                          <w:lang w:eastAsia="ro-RO" w:bidi="ro-RO"/>
                        </w:rPr>
                        <w:tab/>
                      </w:r>
                    </w:p>
                    <w:p w:rsidR="00B27695" w:rsidP="00B27695" w14:paraId="5E97B635" w14:textId="77777777">
                      <w:pPr>
                        <w:pStyle w:val="BodyText"/>
                        <w:shd w:val="clear" w:color="auto" w:fill="auto"/>
                        <w:spacing w:after="880" w:line="240" w:lineRule="auto"/>
                        <w:rPr>
                          <w:sz w:val="24"/>
                          <w:szCs w:val="24"/>
                        </w:rPr>
                      </w:pPr>
                      <w:r>
                        <w:rPr>
                          <w:b/>
                          <w:bCs/>
                          <w:color w:val="000000"/>
                          <w:sz w:val="24"/>
                          <w:szCs w:val="24"/>
                          <w:lang w:eastAsia="ro-RO" w:bidi="ro-RO"/>
                        </w:rPr>
                        <w:t>Director,</w:t>
                      </w:r>
                    </w:p>
                    <w:p w:rsidR="00B27695" w:rsidP="00B27695" w14:paraId="7D35E6B1" w14:textId="77777777">
                      <w:pPr>
                        <w:pStyle w:val="BodyText"/>
                        <w:shd w:val="clear" w:color="auto" w:fill="auto"/>
                        <w:spacing w:line="240" w:lineRule="auto"/>
                        <w:rPr>
                          <w:sz w:val="24"/>
                          <w:szCs w:val="24"/>
                        </w:rPr>
                      </w:pPr>
                      <w:r>
                        <w:rPr>
                          <w:b/>
                          <w:bCs/>
                          <w:color w:val="000000"/>
                          <w:sz w:val="24"/>
                          <w:szCs w:val="24"/>
                          <w:lang w:eastAsia="ro-RO" w:bidi="ro-RO"/>
                        </w:rPr>
                        <w:t>Conducător de doctorat,</w:t>
                      </w:r>
                    </w:p>
                  </w:txbxContent>
                </v:textbox>
                <w10:wrap type="topAndBottom"/>
              </v:shape>
            </w:pict>
          </mc:Fallback>
        </mc:AlternateContent>
      </w:r>
    </w:p>
    <w:sectPr w:rsidSect="0095038C">
      <w:type w:val="nextPage"/>
      <w:pgSz w:w="12240" w:h="15840"/>
      <w:pgMar w:top="713" w:right="1080" w:bottom="743" w:left="1408" w:header="0" w:footer="3" w:gutter="0"/>
      <w:pgNumType w:start="8"/>
      <w:cols w:space="720"/>
      <w:noEndnote/>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D8668F"/>
    <w:multiLevelType w:val="multilevel"/>
    <w:tmpl w:val="9DF41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9B67368"/>
    <w:multiLevelType w:val="hybridMultilevel"/>
    <w:tmpl w:val="3B7A0E78"/>
    <w:lvl w:ilvl="0">
      <w:start w:val="1"/>
      <w:numFmt w:val="bullet"/>
      <w:lvlText w:val="-"/>
      <w:lvlJc w:val="left"/>
      <w:pPr>
        <w:ind w:left="720" w:hanging="360"/>
      </w:pPr>
      <w:rPr>
        <w:rFonts w:ascii="Arial" w:eastAsia="SimSu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D554FD"/>
    <w:multiLevelType w:val="multilevel"/>
    <w:tmpl w:val="5C080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4DE3DA4"/>
    <w:multiLevelType w:val="multilevel"/>
    <w:tmpl w:val="14429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A815156"/>
    <w:multiLevelType w:val="hybridMultilevel"/>
    <w:tmpl w:val="1D640DBC"/>
    <w:lvl w:ilvl="0">
      <w:start w:val="1"/>
      <w:numFmt w:val="bullet"/>
      <w:lvlText w:val="-"/>
      <w:lvlJc w:val="left"/>
      <w:pPr>
        <w:ind w:left="720" w:hanging="360"/>
      </w:pPr>
      <w:rPr>
        <w:rFonts w:ascii="Arial" w:eastAsia="SimSu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3036827">
    <w:abstractNumId w:val="3"/>
  </w:num>
  <w:num w:numId="2" w16cid:durableId="143400032">
    <w:abstractNumId w:val="1"/>
  </w:num>
  <w:num w:numId="3" w16cid:durableId="2037851683">
    <w:abstractNumId w:val="4"/>
  </w:num>
  <w:num w:numId="4" w16cid:durableId="476604183">
    <w:abstractNumId w:val="2"/>
  </w:num>
  <w:num w:numId="5" w16cid:durableId="8950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BA"/>
    <w:rsid w:val="00042F43"/>
    <w:rsid w:val="00074024"/>
    <w:rsid w:val="00114A55"/>
    <w:rsid w:val="00150882"/>
    <w:rsid w:val="0018520E"/>
    <w:rsid w:val="001870F8"/>
    <w:rsid w:val="001B598C"/>
    <w:rsid w:val="001E43B6"/>
    <w:rsid w:val="001E7529"/>
    <w:rsid w:val="002076DF"/>
    <w:rsid w:val="00217B02"/>
    <w:rsid w:val="002510C6"/>
    <w:rsid w:val="002F045F"/>
    <w:rsid w:val="00323CD0"/>
    <w:rsid w:val="003350CB"/>
    <w:rsid w:val="00336BCF"/>
    <w:rsid w:val="0038690D"/>
    <w:rsid w:val="003A38D6"/>
    <w:rsid w:val="003A6992"/>
    <w:rsid w:val="003C5E7C"/>
    <w:rsid w:val="00436FAB"/>
    <w:rsid w:val="00453654"/>
    <w:rsid w:val="004801E2"/>
    <w:rsid w:val="004A3165"/>
    <w:rsid w:val="004E4132"/>
    <w:rsid w:val="004F16D9"/>
    <w:rsid w:val="004F5F11"/>
    <w:rsid w:val="005010D8"/>
    <w:rsid w:val="00537316"/>
    <w:rsid w:val="00554BC9"/>
    <w:rsid w:val="0056288A"/>
    <w:rsid w:val="0059468A"/>
    <w:rsid w:val="005F66D5"/>
    <w:rsid w:val="0060449E"/>
    <w:rsid w:val="00636B5B"/>
    <w:rsid w:val="006741D3"/>
    <w:rsid w:val="00685738"/>
    <w:rsid w:val="00697274"/>
    <w:rsid w:val="006A56BA"/>
    <w:rsid w:val="006B1ED2"/>
    <w:rsid w:val="006D2599"/>
    <w:rsid w:val="006D676E"/>
    <w:rsid w:val="006E7876"/>
    <w:rsid w:val="00705956"/>
    <w:rsid w:val="00711A39"/>
    <w:rsid w:val="007630F6"/>
    <w:rsid w:val="0078212F"/>
    <w:rsid w:val="00791BE6"/>
    <w:rsid w:val="00803747"/>
    <w:rsid w:val="00843E5C"/>
    <w:rsid w:val="0084498A"/>
    <w:rsid w:val="008B5CA7"/>
    <w:rsid w:val="00903E52"/>
    <w:rsid w:val="009667AE"/>
    <w:rsid w:val="00967243"/>
    <w:rsid w:val="009C449B"/>
    <w:rsid w:val="009D24A5"/>
    <w:rsid w:val="00A1444A"/>
    <w:rsid w:val="00A24F7F"/>
    <w:rsid w:val="00A406AD"/>
    <w:rsid w:val="00A738F1"/>
    <w:rsid w:val="00A97FF5"/>
    <w:rsid w:val="00AE2A1D"/>
    <w:rsid w:val="00AF6890"/>
    <w:rsid w:val="00B27695"/>
    <w:rsid w:val="00B332DB"/>
    <w:rsid w:val="00B76417"/>
    <w:rsid w:val="00BE0DE2"/>
    <w:rsid w:val="00BF3141"/>
    <w:rsid w:val="00C41BB6"/>
    <w:rsid w:val="00C765D7"/>
    <w:rsid w:val="00C923E0"/>
    <w:rsid w:val="00CC67E2"/>
    <w:rsid w:val="00CD513A"/>
    <w:rsid w:val="00D31942"/>
    <w:rsid w:val="00D35C5A"/>
    <w:rsid w:val="00D64EF2"/>
    <w:rsid w:val="00D73171"/>
    <w:rsid w:val="00D90ACC"/>
    <w:rsid w:val="00DF2422"/>
    <w:rsid w:val="00E35AE4"/>
    <w:rsid w:val="00EB2C4B"/>
    <w:rsid w:val="00F040DC"/>
    <w:rsid w:val="00F228D2"/>
    <w:rsid w:val="00F4714F"/>
    <w:rsid w:val="00F62A19"/>
    <w:rsid w:val="00FB1883"/>
    <w:rsid w:val="00FD4A45"/>
    <w:rsid w:val="00FF7B8A"/>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14:docId w14:val="541F47CD"/>
  <w15:chartTrackingRefBased/>
  <w15:docId w15:val="{6D4B0971-C16B-4E23-992D-08A1848D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49B"/>
    <w:rPr>
      <w:rFonts w:ascii="Segoe UI" w:hAnsi="Segoe UI" w:cs="Segoe UI"/>
      <w:sz w:val="18"/>
      <w:szCs w:val="18"/>
    </w:rPr>
  </w:style>
  <w:style w:type="paragraph" w:styleId="ListParagraph">
    <w:name w:val="List Paragraph"/>
    <w:basedOn w:val="Normal"/>
    <w:uiPriority w:val="34"/>
    <w:qFormat/>
    <w:rsid w:val="00967243"/>
    <w:pPr>
      <w:ind w:left="720"/>
      <w:contextualSpacing/>
    </w:pPr>
  </w:style>
  <w:style w:type="paragraph" w:styleId="Header">
    <w:name w:val="header"/>
    <w:basedOn w:val="Normal"/>
    <w:link w:val="HeaderChar"/>
    <w:uiPriority w:val="99"/>
    <w:unhideWhenUsed/>
    <w:rsid w:val="00323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CD0"/>
  </w:style>
  <w:style w:type="paragraph" w:styleId="Footer">
    <w:name w:val="footer"/>
    <w:basedOn w:val="Normal"/>
    <w:link w:val="FooterChar"/>
    <w:uiPriority w:val="99"/>
    <w:unhideWhenUsed/>
    <w:rsid w:val="00323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D0"/>
  </w:style>
  <w:style w:type="character" w:customStyle="1" w:styleId="Bodytext2">
    <w:name w:val="Body text (2)_"/>
    <w:basedOn w:val="DefaultParagraphFont"/>
    <w:link w:val="Bodytext20"/>
    <w:rsid w:val="00B27695"/>
    <w:rPr>
      <w:rFonts w:ascii="Times New Roman" w:eastAsia="Times New Roman" w:hAnsi="Times New Roman" w:cs="Times New Roman"/>
      <w:b/>
      <w:bCs/>
      <w:sz w:val="20"/>
      <w:szCs w:val="20"/>
      <w:shd w:val="clear" w:color="auto" w:fill="FFFFFF"/>
    </w:rPr>
  </w:style>
  <w:style w:type="character" w:customStyle="1" w:styleId="BodyTextChar">
    <w:name w:val="Body Text Char"/>
    <w:basedOn w:val="DefaultParagraphFont"/>
    <w:link w:val="BodyText"/>
    <w:rsid w:val="00B2769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27695"/>
    <w:pPr>
      <w:widowControl w:val="0"/>
      <w:shd w:val="clear" w:color="auto" w:fill="FFFFFF"/>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qFormat/>
    <w:rsid w:val="00B27695"/>
    <w:pPr>
      <w:widowControl w:val="0"/>
      <w:shd w:val="clear" w:color="auto" w:fill="FFFFFF"/>
      <w:spacing w:after="0" w:line="36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27695"/>
  </w:style>
  <w:style w:type="character" w:customStyle="1" w:styleId="Heading1">
    <w:name w:val="Heading #1_"/>
    <w:basedOn w:val="DefaultParagraphFont"/>
    <w:link w:val="Heading10"/>
    <w:rsid w:val="003350CB"/>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3350CB"/>
    <w:pPr>
      <w:widowControl w:val="0"/>
      <w:shd w:val="clear" w:color="auto" w:fill="FFFFFF"/>
      <w:spacing w:after="100" w:line="240" w:lineRule="auto"/>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Preda</dc:creator>
  <cp:lastModifiedBy>Alina Bora</cp:lastModifiedBy>
  <cp:revision>9</cp:revision>
  <cp:lastPrinted>2024-09-23T09:41:00Z</cp:lastPrinted>
  <dcterms:created xsi:type="dcterms:W3CDTF">2024-09-19T11:27:00Z</dcterms:created>
  <dcterms:modified xsi:type="dcterms:W3CDTF">2024-09-23T09:43:00Z</dcterms:modified>
</cp:coreProperties>
</file>